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9220" w14:textId="77777777" w:rsidR="003475C6" w:rsidRPr="0073703C" w:rsidRDefault="003475C6" w:rsidP="003475C6">
      <w:pPr>
        <w:jc w:val="center"/>
        <w:rPr>
          <w:rFonts w:asciiTheme="majorHAnsi" w:hAnsiTheme="majorHAnsi" w:cs="Lucida Grande"/>
          <w:b/>
          <w:sz w:val="36"/>
          <w:szCs w:val="36"/>
        </w:rPr>
      </w:pPr>
      <w:r w:rsidRPr="0073703C">
        <w:rPr>
          <w:rFonts w:asciiTheme="majorHAnsi" w:hAnsiTheme="majorHAnsi"/>
          <w:b/>
          <w:sz w:val="36"/>
          <w:szCs w:val="36"/>
        </w:rPr>
        <w:t>Formulá</w:t>
      </w:r>
      <w:r w:rsidRPr="0073703C">
        <w:rPr>
          <w:rFonts w:asciiTheme="majorHAnsi" w:hAnsiTheme="majorHAnsi" w:cs="Lucida Grande"/>
          <w:b/>
          <w:sz w:val="36"/>
          <w:szCs w:val="36"/>
        </w:rPr>
        <w:t>ř</w:t>
      </w:r>
      <w:r w:rsidRPr="0073703C">
        <w:rPr>
          <w:rFonts w:asciiTheme="majorHAnsi" w:hAnsiTheme="majorHAnsi"/>
          <w:b/>
          <w:sz w:val="36"/>
          <w:szCs w:val="36"/>
        </w:rPr>
        <w:t xml:space="preserve"> pro uplatn</w:t>
      </w:r>
      <w:r w:rsidRPr="0073703C">
        <w:rPr>
          <w:rFonts w:asciiTheme="majorHAnsi" w:hAnsiTheme="majorHAnsi" w:cs="Lucida Grande"/>
          <w:b/>
          <w:sz w:val="36"/>
          <w:szCs w:val="36"/>
        </w:rPr>
        <w:t>ění reklamace</w:t>
      </w:r>
    </w:p>
    <w:p w14:paraId="0381C9FE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252ECC33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F5C797A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9ACF298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0"/>
          <w:shd w:val="clear" w:color="auto" w:fill="CCFFFF"/>
        </w:rPr>
      </w:pPr>
    </w:p>
    <w:p w14:paraId="2AE390AE" w14:textId="77777777" w:rsidR="003475C6" w:rsidRPr="0073703C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www.robel.shoes</w:t>
      </w:r>
    </w:p>
    <w:p w14:paraId="7732266B" w14:textId="77777777" w:rsidR="003475C6" w:rsidRPr="0073703C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73703C">
        <w:rPr>
          <w:rFonts w:ascii="Calibri" w:hAnsi="Calibri" w:cs="Calibri"/>
        </w:rPr>
        <w:t>Společnost:</w:t>
      </w:r>
      <w:r w:rsidRPr="0073703C">
        <w:rPr>
          <w:rFonts w:ascii="Calibri" w:hAnsi="Calibri" w:cs="Calibri"/>
        </w:rPr>
        <w:tab/>
      </w:r>
      <w:r w:rsidRPr="0073703C">
        <w:rPr>
          <w:rFonts w:asciiTheme="majorHAnsi" w:hAnsiTheme="majorHAnsi"/>
        </w:rPr>
        <w:t>RPL, spol. s.r.o</w:t>
      </w:r>
    </w:p>
    <w:p w14:paraId="59F8D473" w14:textId="77777777" w:rsidR="003475C6" w:rsidRPr="0073703C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73703C">
        <w:rPr>
          <w:rFonts w:ascii="Calibri" w:hAnsi="Calibri" w:cs="Calibri"/>
        </w:rPr>
        <w:t>Se sídlem:</w:t>
      </w:r>
      <w:r w:rsidRPr="0073703C">
        <w:rPr>
          <w:rFonts w:ascii="Calibri" w:hAnsi="Calibri" w:cs="Calibri"/>
        </w:rPr>
        <w:tab/>
      </w:r>
      <w:r w:rsidRPr="0073703C">
        <w:rPr>
          <w:rFonts w:asciiTheme="majorHAnsi" w:hAnsiTheme="majorHAnsi"/>
        </w:rPr>
        <w:t xml:space="preserve">Za </w:t>
      </w:r>
      <w:proofErr w:type="spellStart"/>
      <w:r w:rsidRPr="0073703C">
        <w:rPr>
          <w:rFonts w:asciiTheme="majorHAnsi" w:hAnsiTheme="majorHAnsi"/>
        </w:rPr>
        <w:t>riekou</w:t>
      </w:r>
      <w:proofErr w:type="spellEnd"/>
      <w:r w:rsidRPr="0073703C">
        <w:rPr>
          <w:rFonts w:asciiTheme="majorHAnsi" w:hAnsiTheme="majorHAnsi"/>
        </w:rPr>
        <w:t xml:space="preserve"> Nitrou 1490, Partizánske 958 01, SR</w:t>
      </w:r>
    </w:p>
    <w:p w14:paraId="39FB2A1A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73703C">
        <w:rPr>
          <w:rFonts w:ascii="Calibri" w:hAnsi="Calibri" w:cs="Calibri"/>
        </w:rPr>
        <w:t>IČ/DIČ:</w:t>
      </w:r>
      <w:r w:rsidRPr="0073703C">
        <w:rPr>
          <w:rFonts w:ascii="Calibri" w:hAnsi="Calibri" w:cs="Calibri"/>
        </w:rPr>
        <w:tab/>
      </w:r>
      <w:r w:rsidRPr="0073703C">
        <w:rPr>
          <w:rFonts w:asciiTheme="majorHAnsi" w:hAnsiTheme="majorHAnsi"/>
        </w:rPr>
        <w:t>31 42 22 84</w:t>
      </w:r>
    </w:p>
    <w:p w14:paraId="738AF79E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hd w:val="clear" w:color="auto" w:fill="CCFFFF"/>
        </w:rPr>
      </w:pPr>
      <w:r w:rsidRPr="007A3287">
        <w:rPr>
          <w:rFonts w:ascii="Calibri" w:hAnsi="Calibri" w:cs="Calibri"/>
        </w:rPr>
        <w:t>E-mailová adresa:</w:t>
      </w:r>
      <w:r w:rsidRPr="007A3287">
        <w:rPr>
          <w:rFonts w:ascii="Calibri" w:hAnsi="Calibri" w:cs="Calibri"/>
        </w:rPr>
        <w:tab/>
        <w:t>eshop@robel.sk</w:t>
      </w:r>
    </w:p>
    <w:p w14:paraId="354A4FE0" w14:textId="77777777" w:rsidR="003475C6" w:rsidRPr="0073703C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73703C">
        <w:rPr>
          <w:rFonts w:ascii="Calibri" w:hAnsi="Calibri" w:cs="Calibri"/>
        </w:rPr>
        <w:t>+421 387 492 280</w:t>
      </w:r>
    </w:p>
    <w:p w14:paraId="7EE7185E" w14:textId="77777777" w:rsidR="003475C6" w:rsidRDefault="003475C6" w:rsidP="003475C6">
      <w:pPr>
        <w:tabs>
          <w:tab w:val="left" w:pos="2550"/>
        </w:tabs>
        <w:ind w:right="113"/>
        <w:jc w:val="both"/>
      </w:pPr>
    </w:p>
    <w:p w14:paraId="029EBFBE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1F2E9D97" w14:textId="77777777" w:rsidR="003475C6" w:rsidRDefault="003475C6" w:rsidP="003475C6">
      <w:pPr>
        <w:rPr>
          <w:rFonts w:ascii="Calibri" w:hAnsi="Calibri" w:cs="Calibri"/>
        </w:rPr>
      </w:pPr>
    </w:p>
    <w:p w14:paraId="5A605ADC" w14:textId="77777777" w:rsidR="003475C6" w:rsidRPr="0073703C" w:rsidRDefault="003475C6" w:rsidP="003475C6">
      <w:pPr>
        <w:rPr>
          <w:rFonts w:ascii="Times" w:eastAsia="Times New Roman" w:hAnsi="Times"/>
          <w:color w:val="auto"/>
          <w:sz w:val="20"/>
          <w:lang w:eastAsia="en-US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3D8A92D2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82F6785" w14:textId="77777777" w:rsidR="003475C6" w:rsidRDefault="003475C6" w:rsidP="003475C6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1DA31C01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15761F2B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6F966F10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92FACB9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rFonts w:ascii="Calibri" w:hAnsi="Calibri" w:cs="Calibri"/>
        </w:rPr>
        <w:t xml:space="preserve">jsem ve Vašem obchodě www.robel.shoes vytvořil/a objednávku (specifikace objednávky viz níže). Mnou zakoupený produkt však vykazuje tyto vady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  <w:i/>
          <w:iCs/>
          <w:sz w:val="20"/>
        </w:rPr>
        <w:t xml:space="preserve"> (* zde je třeba vadu podrobně </w:t>
      </w:r>
      <w:proofErr w:type="gramStart"/>
      <w:r>
        <w:rPr>
          <w:rFonts w:ascii="Calibri" w:hAnsi="Calibri" w:cs="Calibri"/>
          <w:i/>
          <w:iCs/>
          <w:sz w:val="20"/>
        </w:rPr>
        <w:t>popsat ).</w:t>
      </w:r>
      <w:proofErr w:type="gramEnd"/>
      <w:r>
        <w:rPr>
          <w:rFonts w:ascii="Calibri" w:hAnsi="Calibri" w:cs="Calibri"/>
          <w:i/>
          <w:iCs/>
        </w:rPr>
        <w:t xml:space="preserve"> </w:t>
      </w:r>
    </w:p>
    <w:p w14:paraId="35023569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</w:rPr>
        <w:t xml:space="preserve"> - „jelikož se jedná o odstranitelnou vadu, požaduji o opravu produktu a to nejpozději v zákonné lhůtě 30 kalendářních dnů). </w:t>
      </w:r>
    </w:p>
    <w:p w14:paraId="30C7CEE4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C58E12F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78C3B88A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objednávky: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078B78B4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</w:rPr>
        <w:t xml:space="preserve"> (v případě převodu na účet prosím o zaslání čísla účtu)</w:t>
      </w:r>
    </w:p>
    <w:p w14:paraId="0CA23A88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Jméno a příjmení spotřebitele: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46AC1C2B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spotřebitele: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53C17044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3EFCC7F4" w14:textId="77777777" w:rsidR="003475C6" w:rsidRDefault="003475C6" w:rsidP="003475C6">
      <w:pPr>
        <w:widowControl/>
        <w:numPr>
          <w:ilvl w:val="0"/>
          <w:numId w:val="2"/>
        </w:numPr>
        <w:tabs>
          <w:tab w:val="left" w:pos="3735"/>
        </w:tabs>
        <w:spacing w:line="240" w:lineRule="auto"/>
        <w:jc w:val="both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b/>
        </w:rPr>
        <w:t xml:space="preserve">Telefon: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028FC106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FECAD70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5C68C9E" w14:textId="77777777" w:rsidR="003475C6" w:rsidRDefault="003475C6" w:rsidP="003475C6">
      <w:pPr>
        <w:tabs>
          <w:tab w:val="center" w:pos="2025"/>
        </w:tabs>
        <w:spacing w:before="160" w:after="160"/>
        <w:ind w:right="113"/>
      </w:pPr>
      <w:r>
        <w:rPr>
          <w:rFonts w:ascii="Calibri" w:hAnsi="Calibri" w:cs="Calibri"/>
          <w:b/>
        </w:rPr>
        <w:t xml:space="preserve">V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7D0D353A" w14:textId="77777777" w:rsidR="003475C6" w:rsidRDefault="003475C6" w:rsidP="003475C6">
      <w:pPr>
        <w:tabs>
          <w:tab w:val="center" w:pos="2025"/>
        </w:tabs>
        <w:spacing w:before="160" w:after="160"/>
        <w:ind w:right="113"/>
        <w:jc w:val="both"/>
      </w:pPr>
    </w:p>
    <w:p w14:paraId="7EBFFC3C" w14:textId="77777777" w:rsidR="003475C6" w:rsidRDefault="003475C6" w:rsidP="003475C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b/>
          <w:i/>
          <w:iCs/>
          <w:sz w:val="20"/>
        </w:rPr>
        <w:br/>
        <w:t>______________________________________</w:t>
      </w:r>
    </w:p>
    <w:p w14:paraId="263C87E7" w14:textId="77777777" w:rsidR="003475C6" w:rsidRDefault="003475C6" w:rsidP="003475C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B36775D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738E31CE" w14:textId="77777777" w:rsidR="003475C6" w:rsidRDefault="003475C6" w:rsidP="003475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311991F7" w14:textId="77777777" w:rsidR="003475C6" w:rsidRDefault="003475C6" w:rsidP="003475C6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Pr="008F23D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Cs w:val="24"/>
        </w:rPr>
        <w:instrText xml:space="preserve"> FORMTEXT </w:instrText>
      </w:r>
      <w:r w:rsidRPr="008F23DF">
        <w:rPr>
          <w:szCs w:val="24"/>
        </w:rPr>
      </w:r>
      <w:r w:rsidRPr="008F23DF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Pr="008F23DF">
        <w:rPr>
          <w:szCs w:val="24"/>
        </w:rPr>
        <w:fldChar w:fldCharType="end"/>
      </w:r>
    </w:p>
    <w:p w14:paraId="3D017A63" w14:textId="77777777" w:rsidR="003475C6" w:rsidRDefault="003475C6" w:rsidP="003475C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CC0F0A4" w14:textId="77777777" w:rsidR="003475C6" w:rsidRDefault="003475C6" w:rsidP="003475C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0DCCB20" w14:textId="77777777" w:rsidR="003475C6" w:rsidRPr="002155B0" w:rsidRDefault="003475C6" w:rsidP="003475C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sz w:val="20"/>
        </w:rPr>
      </w:pPr>
    </w:p>
    <w:p w14:paraId="016954BC" w14:textId="77777777" w:rsidR="003475C6" w:rsidRPr="002155B0" w:rsidRDefault="003475C6" w:rsidP="003475C6">
      <w:pPr>
        <w:spacing w:before="160" w:after="160"/>
        <w:ind w:right="113"/>
        <w:jc w:val="both"/>
        <w:rPr>
          <w:rFonts w:ascii="Calibri" w:hAnsi="Calibri" w:cs="Calibri"/>
          <w:i/>
          <w:sz w:val="20"/>
        </w:rPr>
      </w:pPr>
      <w:r w:rsidRPr="002155B0">
        <w:rPr>
          <w:rFonts w:ascii="Calibri" w:hAnsi="Calibri" w:cs="Calibri"/>
          <w:b/>
          <w:i/>
          <w:sz w:val="20"/>
        </w:rPr>
        <w:t>Obecná poučení k uplatnění reklamace</w:t>
      </w:r>
    </w:p>
    <w:p w14:paraId="40E45610" w14:textId="77777777" w:rsidR="003475C6" w:rsidRPr="002155B0" w:rsidRDefault="003475C6" w:rsidP="003475C6">
      <w:pPr>
        <w:spacing w:before="160" w:after="160"/>
        <w:ind w:right="113"/>
        <w:jc w:val="both"/>
        <w:rPr>
          <w:rFonts w:ascii="Calibri" w:hAnsi="Calibri" w:cs="Calibri"/>
          <w:i/>
          <w:sz w:val="20"/>
        </w:rPr>
      </w:pPr>
      <w:r w:rsidRPr="002155B0">
        <w:rPr>
          <w:rFonts w:ascii="Calibri" w:hAnsi="Calibri" w:cs="Calibri"/>
          <w:i/>
          <w:sz w:val="20"/>
        </w:rPr>
        <w:t>Zakoupení věci jste jakožto spotřebitel povinen prokázat předložením kupního dokladu, případně jiným, dostatečně věrohodným způsobem.</w:t>
      </w:r>
    </w:p>
    <w:p w14:paraId="12C66C46" w14:textId="77777777" w:rsidR="003475C6" w:rsidRPr="002155B0" w:rsidRDefault="003475C6" w:rsidP="003475C6">
      <w:pPr>
        <w:spacing w:before="160" w:after="160"/>
        <w:ind w:right="113"/>
        <w:jc w:val="both"/>
        <w:rPr>
          <w:rFonts w:ascii="Calibri" w:hAnsi="Calibri" w:cs="Calibri"/>
          <w:i/>
          <w:sz w:val="20"/>
        </w:rPr>
      </w:pPr>
      <w:r w:rsidRPr="002155B0">
        <w:rPr>
          <w:rFonts w:ascii="Calibri" w:hAnsi="Calibri" w:cs="Calibri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1346ACE" w14:textId="77777777" w:rsidR="003475C6" w:rsidRPr="002155B0" w:rsidRDefault="003475C6" w:rsidP="003475C6">
      <w:pPr>
        <w:spacing w:before="160" w:after="160"/>
        <w:ind w:right="113"/>
        <w:jc w:val="both"/>
        <w:rPr>
          <w:rFonts w:ascii="Calibri" w:hAnsi="Calibri" w:cs="Calibri"/>
          <w:sz w:val="20"/>
        </w:rPr>
      </w:pPr>
      <w:r w:rsidRPr="002155B0">
        <w:rPr>
          <w:rFonts w:ascii="Calibri" w:hAnsi="Calibri" w:cs="Calibri"/>
          <w:sz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2F25593" w14:textId="77777777" w:rsidR="003475C6" w:rsidRPr="008A73B3" w:rsidRDefault="003475C6" w:rsidP="003475C6">
      <w:pPr>
        <w:pStyle w:val="uroven2"/>
        <w:numPr>
          <w:ilvl w:val="0"/>
          <w:numId w:val="0"/>
        </w:numPr>
        <w:rPr>
          <w:rFonts w:ascii="Calibri" w:eastAsia="HG Mincho Light J" w:hAnsi="Calibri" w:cs="Calibri"/>
          <w:color w:val="000000"/>
          <w:sz w:val="20"/>
          <w:szCs w:val="20"/>
          <w:lang w:val="cs-CZ" w:eastAsia="ar-SA"/>
        </w:rPr>
      </w:pPr>
      <w:r w:rsidRPr="008A73B3">
        <w:rPr>
          <w:rFonts w:ascii="Calibri" w:eastAsia="HG Mincho Light J" w:hAnsi="Calibri" w:cs="Calibri"/>
          <w:color w:val="000000"/>
          <w:sz w:val="20"/>
          <w:szCs w:val="20"/>
          <w:lang w:val="cs-CZ" w:eastAsia="ar-SA"/>
        </w:rPr>
        <w:t>Reklamace je vyřízena teprve tehdy, když Vás o tom vyrozumíme. Vyprší-li zákonná lhůta, považujte to za podstatné porušení smlouvy a můžete od kupní smlouvy odstoupit.</w:t>
      </w:r>
    </w:p>
    <w:p w14:paraId="15C9C218" w14:textId="77777777" w:rsidR="000C1C76" w:rsidRDefault="003475C6">
      <w:bookmarkStart w:id="0" w:name="_GoBack"/>
      <w:bookmarkEnd w:id="0"/>
    </w:p>
    <w:sectPr w:rsidR="000C1C76" w:rsidSect="006542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A84819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5355CB"/>
    <w:multiLevelType w:val="multilevel"/>
    <w:tmpl w:val="EB5CD3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C6"/>
    <w:rsid w:val="003475C6"/>
    <w:rsid w:val="008D7E6A"/>
    <w:rsid w:val="009C4C75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06CE"/>
  <w15:chartTrackingRefBased/>
  <w15:docId w15:val="{4F01BAAB-D6DC-4360-A158-968B9BF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color w:val="000000" w:themeColor="text1"/>
        <w:sz w:val="1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5C6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b w:val="0"/>
      <w:bCs w:val="0"/>
      <w:color w:val="000000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roven2">
    <w:name w:val="uroven_2"/>
    <w:basedOn w:val="Pokraovaniezoznamu2"/>
    <w:link w:val="uroven2Char"/>
    <w:rsid w:val="003475C6"/>
    <w:pPr>
      <w:numPr>
        <w:ilvl w:val="1"/>
        <w:numId w:val="1"/>
      </w:numPr>
      <w:suppressAutoHyphens w:val="0"/>
      <w:spacing w:before="240" w:after="240"/>
      <w:contextualSpacing w:val="0"/>
      <w:jc w:val="both"/>
      <w:outlineLvl w:val="1"/>
    </w:pPr>
    <w:rPr>
      <w:rFonts w:eastAsia="Times New Roman"/>
      <w:color w:val="auto"/>
      <w:szCs w:val="24"/>
      <w:lang w:val="x-none" w:eastAsia="x-none"/>
    </w:rPr>
  </w:style>
  <w:style w:type="character" w:customStyle="1" w:styleId="uroven2Char">
    <w:name w:val="uroven_2 Char"/>
    <w:link w:val="uroven2"/>
    <w:rsid w:val="003475C6"/>
    <w:rPr>
      <w:rFonts w:ascii="Garamond" w:eastAsia="Times New Roman" w:hAnsi="Garamond" w:cs="Times New Roman"/>
      <w:b w:val="0"/>
      <w:bCs w:val="0"/>
      <w:color w:val="auto"/>
      <w:sz w:val="24"/>
      <w:szCs w:val="24"/>
      <w:lang w:val="x-none" w:eastAsia="x-none"/>
    </w:rPr>
  </w:style>
  <w:style w:type="paragraph" w:styleId="Pokraovaniezoznamu2">
    <w:name w:val="List Continue 2"/>
    <w:basedOn w:val="Normlny"/>
    <w:uiPriority w:val="99"/>
    <w:semiHidden/>
    <w:unhideWhenUsed/>
    <w:rsid w:val="003475C6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Robel</dc:creator>
  <cp:keywords/>
  <dc:description/>
  <cp:lastModifiedBy>Michal Robel</cp:lastModifiedBy>
  <cp:revision>1</cp:revision>
  <dcterms:created xsi:type="dcterms:W3CDTF">2017-06-22T06:31:00Z</dcterms:created>
  <dcterms:modified xsi:type="dcterms:W3CDTF">2017-06-22T06:31:00Z</dcterms:modified>
</cp:coreProperties>
</file>